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C5" w:rsidRPr="00947E1B" w:rsidRDefault="00861FB3">
      <w:pPr>
        <w:rPr>
          <w:rFonts w:ascii="Arial" w:hAnsi="Arial" w:cs="Arial"/>
          <w:b/>
          <w:sz w:val="24"/>
          <w:szCs w:val="24"/>
          <w:u w:val="single"/>
        </w:rPr>
      </w:pPr>
      <w:r w:rsidRPr="00947E1B">
        <w:rPr>
          <w:rFonts w:ascii="Arial" w:hAnsi="Arial" w:cs="Arial"/>
          <w:b/>
          <w:sz w:val="24"/>
          <w:szCs w:val="24"/>
          <w:u w:val="single"/>
        </w:rPr>
        <w:t>Beurkundung einer Geburt eines Kindes, dessen Eltern nicht verheiratet sind</w:t>
      </w:r>
    </w:p>
    <w:p w:rsidR="00861FB3" w:rsidRPr="00947E1B" w:rsidRDefault="00861FB3">
      <w:pPr>
        <w:rPr>
          <w:rFonts w:ascii="Arial" w:hAnsi="Arial" w:cs="Arial"/>
          <w:sz w:val="24"/>
          <w:szCs w:val="24"/>
        </w:rPr>
      </w:pPr>
    </w:p>
    <w:p w:rsidR="00861FB3" w:rsidRPr="00947E1B" w:rsidRDefault="00861FB3">
      <w:pPr>
        <w:rPr>
          <w:rFonts w:ascii="Arial" w:hAnsi="Arial" w:cs="Arial"/>
          <w:sz w:val="24"/>
          <w:szCs w:val="24"/>
          <w:u w:val="single"/>
        </w:rPr>
      </w:pPr>
      <w:r w:rsidRPr="00947E1B">
        <w:rPr>
          <w:rFonts w:ascii="Arial" w:hAnsi="Arial" w:cs="Arial"/>
          <w:sz w:val="24"/>
          <w:szCs w:val="24"/>
          <w:u w:val="single"/>
        </w:rPr>
        <w:t>Folgende Unterlagen sind vorzulegen:</w:t>
      </w:r>
    </w:p>
    <w:p w:rsidR="00861FB3" w:rsidRPr="00947E1B" w:rsidRDefault="00861FB3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-Personalausweis oder Reisepass der Mutter</w:t>
      </w:r>
    </w:p>
    <w:p w:rsidR="00861FB3" w:rsidRPr="00947E1B" w:rsidRDefault="00861FB3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-Geburtsurkunde der Mutter</w:t>
      </w:r>
    </w:p>
    <w:p w:rsidR="00861FB3" w:rsidRPr="00947E1B" w:rsidRDefault="00861FB3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-wenn die Mutter geschieden oder verwitwet ist, eine beglaubigte Abschrift aus dem    Eheregister der letzten Ehe (erhältlich beim Eheschließungsstandesamt)</w:t>
      </w:r>
    </w:p>
    <w:p w:rsidR="00861FB3" w:rsidRPr="00947E1B" w:rsidRDefault="00861FB3">
      <w:pPr>
        <w:rPr>
          <w:rFonts w:ascii="Arial" w:hAnsi="Arial" w:cs="Arial"/>
          <w:sz w:val="24"/>
          <w:szCs w:val="24"/>
        </w:rPr>
      </w:pPr>
    </w:p>
    <w:p w:rsidR="00861FB3" w:rsidRPr="00947E1B" w:rsidRDefault="00861FB3">
      <w:pPr>
        <w:rPr>
          <w:rFonts w:ascii="Arial" w:hAnsi="Arial" w:cs="Arial"/>
          <w:b/>
          <w:sz w:val="24"/>
          <w:szCs w:val="24"/>
        </w:rPr>
      </w:pPr>
      <w:r w:rsidRPr="00947E1B">
        <w:rPr>
          <w:rFonts w:ascii="Arial" w:hAnsi="Arial" w:cs="Arial"/>
          <w:b/>
          <w:sz w:val="24"/>
          <w:szCs w:val="24"/>
        </w:rPr>
        <w:t>Wenn der Vater bei der Beurkundung mit eingetragen soll, benötigen wir zusätzlich eine Vaterschaftsanerkennung,</w:t>
      </w:r>
      <w:r w:rsidR="00AC7152">
        <w:rPr>
          <w:rFonts w:ascii="Arial" w:hAnsi="Arial" w:cs="Arial"/>
          <w:b/>
          <w:sz w:val="24"/>
          <w:szCs w:val="24"/>
        </w:rPr>
        <w:t xml:space="preserve"> und</w:t>
      </w:r>
      <w:r w:rsidRPr="00947E1B">
        <w:rPr>
          <w:rFonts w:ascii="Arial" w:hAnsi="Arial" w:cs="Arial"/>
          <w:b/>
          <w:sz w:val="24"/>
          <w:szCs w:val="24"/>
        </w:rPr>
        <w:t xml:space="preserve"> wenn gewünscht eine Erklärung zum gemeinsamen Sorgerecht (</w:t>
      </w:r>
      <w:r w:rsidR="00AC7152">
        <w:rPr>
          <w:rFonts w:ascii="Arial" w:hAnsi="Arial" w:cs="Arial"/>
          <w:b/>
          <w:sz w:val="24"/>
          <w:szCs w:val="24"/>
        </w:rPr>
        <w:t xml:space="preserve">bei </w:t>
      </w:r>
      <w:r w:rsidRPr="00947E1B">
        <w:rPr>
          <w:rFonts w:ascii="Arial" w:hAnsi="Arial" w:cs="Arial"/>
          <w:b/>
          <w:sz w:val="24"/>
          <w:szCs w:val="24"/>
        </w:rPr>
        <w:t xml:space="preserve">Vaterschaftsanerkennung und Sorgeerklärung </w:t>
      </w:r>
      <w:r w:rsidR="00AC7152">
        <w:rPr>
          <w:rFonts w:ascii="Arial" w:hAnsi="Arial" w:cs="Arial"/>
          <w:b/>
          <w:sz w:val="24"/>
          <w:szCs w:val="24"/>
        </w:rPr>
        <w:t>wenden Sie sich an Ihr</w:t>
      </w:r>
      <w:r w:rsidRPr="00947E1B">
        <w:rPr>
          <w:rFonts w:ascii="Arial" w:hAnsi="Arial" w:cs="Arial"/>
          <w:b/>
          <w:sz w:val="24"/>
          <w:szCs w:val="24"/>
        </w:rPr>
        <w:t xml:space="preserve"> zuständige</w:t>
      </w:r>
      <w:r w:rsidR="00AC7152">
        <w:rPr>
          <w:rFonts w:ascii="Arial" w:hAnsi="Arial" w:cs="Arial"/>
          <w:b/>
          <w:sz w:val="24"/>
          <w:szCs w:val="24"/>
        </w:rPr>
        <w:t>s</w:t>
      </w:r>
      <w:r w:rsidRPr="00947E1B">
        <w:rPr>
          <w:rFonts w:ascii="Arial" w:hAnsi="Arial" w:cs="Arial"/>
          <w:b/>
          <w:sz w:val="24"/>
          <w:szCs w:val="24"/>
        </w:rPr>
        <w:t xml:space="preserve"> Jugendamt</w:t>
      </w:r>
      <w:r w:rsidR="00AC7152">
        <w:rPr>
          <w:rFonts w:ascii="Arial" w:hAnsi="Arial" w:cs="Arial"/>
          <w:b/>
          <w:sz w:val="24"/>
          <w:szCs w:val="24"/>
        </w:rPr>
        <w:t>)</w:t>
      </w:r>
      <w:r w:rsidRPr="00947E1B">
        <w:rPr>
          <w:rFonts w:ascii="Arial" w:hAnsi="Arial" w:cs="Arial"/>
          <w:b/>
          <w:sz w:val="24"/>
          <w:szCs w:val="24"/>
        </w:rPr>
        <w:t>.</w:t>
      </w:r>
    </w:p>
    <w:p w:rsidR="00947E1B" w:rsidRPr="00947E1B" w:rsidRDefault="00947E1B">
      <w:pPr>
        <w:rPr>
          <w:rFonts w:ascii="Arial" w:hAnsi="Arial" w:cs="Arial"/>
          <w:b/>
          <w:sz w:val="24"/>
          <w:szCs w:val="24"/>
        </w:rPr>
      </w:pP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Das Kind kann durch Namenserteilung der Mutter</w:t>
      </w:r>
      <w:r w:rsidR="00AC7152">
        <w:rPr>
          <w:rFonts w:ascii="Arial" w:hAnsi="Arial" w:cs="Arial"/>
          <w:sz w:val="24"/>
          <w:szCs w:val="24"/>
        </w:rPr>
        <w:t xml:space="preserve"> oder bei gemeinsamem Sorgerecht durch Namenserteilung von beiden Elternteilen,</w:t>
      </w:r>
      <w:r w:rsidRPr="00947E1B">
        <w:rPr>
          <w:rFonts w:ascii="Arial" w:hAnsi="Arial" w:cs="Arial"/>
          <w:sz w:val="24"/>
          <w:szCs w:val="24"/>
        </w:rPr>
        <w:t xml:space="preserve"> den Familienamen des Vaters erhalten</w:t>
      </w:r>
      <w:r w:rsidR="00AC7152">
        <w:rPr>
          <w:rFonts w:ascii="Arial" w:hAnsi="Arial" w:cs="Arial"/>
          <w:sz w:val="24"/>
          <w:szCs w:val="24"/>
        </w:rPr>
        <w:t>. D</w:t>
      </w:r>
      <w:r w:rsidRPr="00947E1B">
        <w:rPr>
          <w:rFonts w:ascii="Arial" w:hAnsi="Arial" w:cs="Arial"/>
          <w:sz w:val="24"/>
          <w:szCs w:val="24"/>
        </w:rPr>
        <w:t>iese Erklärung ist unwiderruflich. Die Unterschrift beider Elternteile ist erforderlich. Der Vordruck Namenserteilung kann ebenfalls</w:t>
      </w:r>
      <w:r w:rsidR="00AC7152">
        <w:rPr>
          <w:rFonts w:ascii="Arial" w:hAnsi="Arial" w:cs="Arial"/>
          <w:sz w:val="24"/>
          <w:szCs w:val="24"/>
        </w:rPr>
        <w:t xml:space="preserve"> auf dieser Seite</w:t>
      </w:r>
      <w:bookmarkStart w:id="0" w:name="_GoBack"/>
      <w:bookmarkEnd w:id="0"/>
      <w:r w:rsidRPr="00947E1B">
        <w:rPr>
          <w:rFonts w:ascii="Arial" w:hAnsi="Arial" w:cs="Arial"/>
          <w:sz w:val="24"/>
          <w:szCs w:val="24"/>
        </w:rPr>
        <w:t xml:space="preserve"> heruntergeladen werden.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Im Falle, dass der Vater mit eingetragen werden soll, ist natürlich auch eine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-Geburtsurkunde des Vaters vorzulegen.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</w:p>
    <w:p w:rsidR="00947E1B" w:rsidRPr="00947E1B" w:rsidRDefault="00947E1B">
      <w:pPr>
        <w:rPr>
          <w:rFonts w:ascii="Arial" w:hAnsi="Arial" w:cs="Arial"/>
          <w:sz w:val="24"/>
          <w:szCs w:val="24"/>
          <w:u w:val="single"/>
        </w:rPr>
      </w:pPr>
      <w:r w:rsidRPr="00947E1B">
        <w:rPr>
          <w:rFonts w:ascii="Arial" w:hAnsi="Arial" w:cs="Arial"/>
          <w:sz w:val="24"/>
          <w:szCs w:val="24"/>
          <w:u w:val="single"/>
        </w:rPr>
        <w:t>Wir bitten Sie außerdem noch Folgendes zu beachten: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Wenn Vater oder Mutter des Kindes eine ausländische Staatsangehörigkeit besitzen, kann es möglich sein, dass noch andere Unterlagen vorzulegen sind (z.B. Übersetzung der ausländischen Urkunden, evtl. Dolmetscher).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>Sind Mutter oder Vater des Kindes noch keine 18 Jahre alt, sind für die Vaterschaftsanerkennung auch die Zustimmung der Erziehungsberechtigten und die des Jugendamtes erforderlich.</w:t>
      </w:r>
    </w:p>
    <w:p w:rsidR="00947E1B" w:rsidRPr="00947E1B" w:rsidRDefault="00947E1B">
      <w:pPr>
        <w:rPr>
          <w:rFonts w:ascii="Arial" w:hAnsi="Arial" w:cs="Arial"/>
          <w:sz w:val="24"/>
          <w:szCs w:val="24"/>
        </w:rPr>
      </w:pPr>
      <w:r w:rsidRPr="00947E1B">
        <w:rPr>
          <w:rFonts w:ascii="Arial" w:hAnsi="Arial" w:cs="Arial"/>
          <w:sz w:val="24"/>
          <w:szCs w:val="24"/>
        </w:rPr>
        <w:t xml:space="preserve">Bitte wenden Sie sich in diesen Fällen direkt an das für Sie zuständige Jugendamt. </w:t>
      </w:r>
    </w:p>
    <w:p w:rsidR="00861FB3" w:rsidRDefault="00861FB3">
      <w:pPr>
        <w:rPr>
          <w:rFonts w:ascii="Arial" w:hAnsi="Arial" w:cs="Arial"/>
        </w:rPr>
      </w:pPr>
    </w:p>
    <w:p w:rsidR="00861FB3" w:rsidRPr="00861FB3" w:rsidRDefault="00861FB3">
      <w:pPr>
        <w:rPr>
          <w:rFonts w:ascii="Arial" w:hAnsi="Arial" w:cs="Arial"/>
        </w:rPr>
      </w:pPr>
    </w:p>
    <w:sectPr w:rsidR="00861FB3" w:rsidRPr="00861F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C5"/>
    <w:rsid w:val="000F72C5"/>
    <w:rsid w:val="00417634"/>
    <w:rsid w:val="00861FB3"/>
    <w:rsid w:val="00947E1B"/>
    <w:rsid w:val="00A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48A"/>
  <w15:chartTrackingRefBased/>
  <w15:docId w15:val="{4C5D7162-7684-4CC7-B0B2-4E9B8977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Gmeinwieser Gisela</dc:creator>
  <cp:keywords/>
  <dc:description/>
  <cp:lastModifiedBy>Gmeinwieser Gisela</cp:lastModifiedBy>
  <cp:revision>1</cp:revision>
  <dcterms:created xsi:type="dcterms:W3CDTF">2021-09-27T12:24:00Z</dcterms:created>
  <dcterms:modified xsi:type="dcterms:W3CDTF">2021-09-27T12:57:00Z</dcterms:modified>
</cp:coreProperties>
</file>